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9" w:lineRule="exact"/>
              <w:ind w:left="143"/>
            </w:pPr>
            <w:r>
              <w:rPr>
                <w:spacing w:val="-2"/>
                <w:position w:val="22"/>
              </w:rPr>
              <w:t>240</w:t>
            </w:r>
            <w:r>
              <w:rPr>
                <w:rFonts w:hint="eastAsia"/>
                <w:spacing w:val="-2"/>
                <w:position w:val="22"/>
                <w:lang w:val="en-US" w:eastAsia="zh-CN"/>
              </w:rPr>
              <w:t>****</w:t>
            </w:r>
            <w:r>
              <w:rPr>
                <w:spacing w:val="-2"/>
                <w:position w:val="22"/>
              </w:rPr>
              <w:t>0</w:t>
            </w:r>
          </w:p>
          <w:p>
            <w:pPr>
              <w:pStyle w:val="5"/>
              <w:spacing w:line="181" w:lineRule="auto"/>
              <w:ind w:left="144"/>
            </w:pPr>
            <w:r>
              <w:rPr>
                <w:spacing w:val="-2"/>
              </w:rPr>
              <w:t>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18" w:lineRule="auto"/>
              <w:ind w:left="1376"/>
            </w:pPr>
            <w:r>
              <w:rPr>
                <w:spacing w:val="-2"/>
              </w:rPr>
              <w:t>新区书香名府店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甘肃省兰州市兰州新区纬一路以北书香</w:t>
            </w:r>
          </w:p>
          <w:p>
            <w:pPr>
              <w:pStyle w:val="5"/>
              <w:spacing w:line="218" w:lineRule="auto"/>
              <w:ind w:left="1213"/>
            </w:pPr>
            <w:r>
              <w:rPr>
                <w:spacing w:val="-8"/>
              </w:rPr>
              <w:t>名府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1011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幢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102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0" w:line="183" w:lineRule="auto"/>
              <w:ind w:left="1266"/>
            </w:pPr>
            <w:r>
              <w:rPr>
                <w:spacing w:val="-1"/>
              </w:rPr>
              <w:t>91627100MA72RFR52T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甘肃省兰州市兰州新区纬一路以北书香</w:t>
            </w:r>
          </w:p>
          <w:p>
            <w:pPr>
              <w:pStyle w:val="5"/>
              <w:spacing w:line="218" w:lineRule="auto"/>
              <w:ind w:left="1213"/>
            </w:pPr>
            <w:r>
              <w:rPr>
                <w:spacing w:val="-8"/>
              </w:rPr>
              <w:t>名府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1011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幢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102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6"/>
              </w:rPr>
              <w:t>甘新市监械经营备</w:t>
            </w:r>
            <w:r>
              <w:rPr>
                <w:spacing w:val="21"/>
              </w:rPr>
              <w:t xml:space="preserve">  </w:t>
            </w:r>
            <w:r>
              <w:rPr>
                <w:spacing w:val="-16"/>
              </w:rPr>
              <w:t>20210102号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66" w:line="393" w:lineRule="auto"/>
              <w:ind w:left="114" w:right="235"/>
              <w:jc w:val="both"/>
            </w:pPr>
            <w:r>
              <w:rPr>
                <w:spacing w:val="-2"/>
              </w:rPr>
              <w:t>6801、6803、6804、6805、6806、6807、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6808、6809、6810、6812、6815、6820、</w:t>
            </w:r>
          </w:p>
          <w:p>
            <w:pPr>
              <w:pStyle w:val="5"/>
              <w:spacing w:before="1" w:line="181" w:lineRule="auto"/>
              <w:ind w:left="114"/>
            </w:pPr>
            <w:r>
              <w:rPr>
                <w:spacing w:val="-1"/>
              </w:rPr>
              <w:t>6821、6822、6823、6824、6825、6826、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24" w:line="393" w:lineRule="auto"/>
              <w:ind w:left="111" w:right="150" w:firstLine="1"/>
              <w:jc w:val="both"/>
            </w:pPr>
            <w:r>
              <w:rPr>
                <w:spacing w:val="-1"/>
              </w:rPr>
              <w:t>6827、6830、6831、6840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临床检验分析仪</w:t>
            </w:r>
            <w:r>
              <w:t xml:space="preserve"> </w:t>
            </w:r>
            <w:r>
              <w:rPr>
                <w:spacing w:val="-1"/>
              </w:rPr>
              <w:t>器及诊断试剂（诊断试剂不需低温冷藏运</w:t>
            </w:r>
          </w:p>
          <w:p>
            <w:pPr>
              <w:pStyle w:val="5"/>
              <w:spacing w:line="219" w:lineRule="auto"/>
              <w:ind w:left="110"/>
            </w:pPr>
            <w:r>
              <w:rPr>
                <w:spacing w:val="-7"/>
              </w:rPr>
              <w:t>输储存）、</w:t>
            </w:r>
          </w:p>
          <w:p>
            <w:pPr>
              <w:pStyle w:val="5"/>
              <w:spacing w:before="242" w:line="469" w:lineRule="exact"/>
              <w:ind w:left="113"/>
            </w:pPr>
            <w:r>
              <w:rPr>
                <w:spacing w:val="-1"/>
                <w:position w:val="22"/>
              </w:rPr>
              <w:t>6841、6845、6846、6854、6855、6856、</w:t>
            </w:r>
          </w:p>
          <w:p>
            <w:pPr>
              <w:pStyle w:val="5"/>
              <w:spacing w:line="181" w:lineRule="auto"/>
              <w:ind w:left="113"/>
            </w:pPr>
            <w:r>
              <w:rPr>
                <w:spacing w:val="-1"/>
              </w:rPr>
              <w:t>6857、6858、6863、6864、6865、6866、</w:t>
            </w:r>
          </w:p>
          <w:p>
            <w:pPr>
              <w:pStyle w:val="5"/>
              <w:spacing w:before="283" w:line="181" w:lineRule="auto"/>
              <w:ind w:left="113"/>
            </w:pPr>
            <w:r>
              <w:rPr>
                <w:spacing w:val="-2"/>
              </w:rPr>
              <w:t>6870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8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9" w:line="220" w:lineRule="auto"/>
              <w:ind w:left="118"/>
            </w:pPr>
            <w:r>
              <w:rPr>
                <w:spacing w:val="-4"/>
              </w:rPr>
              <w:t>马</w:t>
            </w:r>
            <w:r>
              <w:rPr>
                <w:rFonts w:hint="eastAsia"/>
                <w:spacing w:val="-4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spacing w:val="-4"/>
              </w:rPr>
              <w:t>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0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1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1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8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8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8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8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8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9075" w:type="dxa"/>
            <w:vAlign w:val="top"/>
          </w:tcPr>
          <w:p>
            <w:pPr>
              <w:pStyle w:val="5"/>
              <w:spacing w:before="59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5ECB0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2024-02-04T08:07:47Z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2024-02-04T16:06:29Z</vt:filetime>
  </property>
  <property fmtid="{D5CDD505-2E9C-101B-9397-08002B2CF9AE}" pid="4" name="KSOProductBuildVer">
    <vt:lpwstr>2052-12.1.0.16250</vt:lpwstr>
  </property>
  <property fmtid="{D5CDD505-2E9C-101B-9397-08002B2CF9AE}" pid="5" name="ICV">
    <vt:lpwstr>0360DAC3CDF6424BB6E24FB8B9E47627_13</vt:lpwstr>
  </property>
</Properties>
</file>